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1A" w:rsidRPr="00E8144F" w:rsidRDefault="00E8144F">
      <w:pPr>
        <w:rPr>
          <w:rFonts w:ascii="Arial" w:hAnsi="Arial" w:cs="Arial"/>
          <w:color w:val="777777"/>
          <w:highlight w:val="yellow"/>
        </w:rPr>
      </w:pPr>
      <w:proofErr w:type="spellStart"/>
      <w:r w:rsidRPr="00E8144F">
        <w:rPr>
          <w:rFonts w:ascii="Arial" w:hAnsi="Arial" w:cs="Arial"/>
          <w:color w:val="777777"/>
        </w:rPr>
        <w:t>Legea</w:t>
      </w:r>
      <w:proofErr w:type="spellEnd"/>
      <w:r w:rsidRPr="00E8144F">
        <w:rPr>
          <w:rFonts w:ascii="Arial" w:hAnsi="Arial" w:cs="Arial"/>
          <w:color w:val="777777"/>
        </w:rPr>
        <w:t xml:space="preserve"> nr. 105/1992</w:t>
      </w:r>
      <w:r w:rsidR="00C43B1D">
        <w:rPr>
          <w:rFonts w:ascii="Arial" w:hAnsi="Arial" w:cs="Arial"/>
          <w:color w:val="777777"/>
        </w:rPr>
        <w:t xml:space="preserve"> </w:t>
      </w:r>
      <w:proofErr w:type="spellStart"/>
      <w:r w:rsidRPr="00E8144F">
        <w:rPr>
          <w:rFonts w:ascii="Arial" w:hAnsi="Arial" w:cs="Arial"/>
          <w:color w:val="777777"/>
          <w:highlight w:val="yellow"/>
        </w:rPr>
        <w:t>abrogat</w:t>
      </w:r>
      <w:proofErr w:type="spellEnd"/>
    </w:p>
    <w:p w:rsidR="00E8144F" w:rsidRPr="00E8144F" w:rsidRDefault="00AC12B5">
      <w:pPr>
        <w:rPr>
          <w:rFonts w:ascii="Arial" w:hAnsi="Arial" w:cs="Arial"/>
          <w:color w:val="777777"/>
          <w:highlight w:val="yellow"/>
        </w:rPr>
      </w:pPr>
      <w:hyperlink r:id="rId4" w:history="1">
        <w:proofErr w:type="spellStart"/>
        <w:r w:rsidR="00E8144F" w:rsidRPr="00E8144F">
          <w:rPr>
            <w:rStyle w:val="Hyperlink"/>
            <w:rFonts w:ascii="Arial" w:hAnsi="Arial" w:cs="Arial"/>
            <w:color w:val="737373"/>
          </w:rPr>
          <w:t>Legea</w:t>
        </w:r>
        <w:proofErr w:type="spellEnd"/>
        <w:r w:rsidR="00E8144F" w:rsidRPr="00E8144F">
          <w:rPr>
            <w:rStyle w:val="Hyperlink"/>
            <w:rFonts w:ascii="Arial" w:hAnsi="Arial" w:cs="Arial"/>
            <w:color w:val="737373"/>
          </w:rPr>
          <w:t xml:space="preserve"> nr. 677/2001</w:t>
        </w:r>
      </w:hyperlink>
      <w:r w:rsidR="00C43B1D">
        <w:t xml:space="preserve"> </w:t>
      </w:r>
      <w:proofErr w:type="spellStart"/>
      <w:r w:rsidR="00E8144F" w:rsidRPr="00E8144F">
        <w:rPr>
          <w:rFonts w:ascii="Arial" w:hAnsi="Arial" w:cs="Arial"/>
          <w:color w:val="777777"/>
          <w:highlight w:val="yellow"/>
        </w:rPr>
        <w:t>abrogat</w:t>
      </w:r>
      <w:proofErr w:type="spellEnd"/>
    </w:p>
    <w:p w:rsidR="00E8144F" w:rsidRPr="00E8144F" w:rsidRDefault="00AC12B5">
      <w:pPr>
        <w:rPr>
          <w:rFonts w:ascii="Arial" w:hAnsi="Arial" w:cs="Arial"/>
        </w:rPr>
      </w:pPr>
      <w:hyperlink r:id="rId5" w:history="1">
        <w:proofErr w:type="spellStart"/>
        <w:r w:rsidR="00E8144F" w:rsidRPr="00E8144F">
          <w:rPr>
            <w:rStyle w:val="Hyperlink"/>
            <w:rFonts w:ascii="Arial" w:hAnsi="Arial" w:cs="Arial"/>
            <w:color w:val="737373"/>
          </w:rPr>
          <w:t>Legea</w:t>
        </w:r>
        <w:proofErr w:type="spellEnd"/>
        <w:r w:rsidR="00E8144F" w:rsidRPr="00E8144F">
          <w:rPr>
            <w:rStyle w:val="Hyperlink"/>
            <w:rFonts w:ascii="Arial" w:hAnsi="Arial" w:cs="Arial"/>
            <w:color w:val="737373"/>
          </w:rPr>
          <w:t xml:space="preserve"> nr. 119/1996</w:t>
        </w:r>
      </w:hyperlink>
      <w:bookmarkStart w:id="0" w:name="_Hlk528657442"/>
      <w:r w:rsidR="00C43B1D">
        <w:t xml:space="preserve">  </w:t>
      </w:r>
      <w:proofErr w:type="spellStart"/>
      <w:r w:rsidR="00E8144F" w:rsidRPr="00E8144F">
        <w:rPr>
          <w:rFonts w:ascii="Arial" w:hAnsi="Arial" w:cs="Arial"/>
          <w:highlight w:val="yellow"/>
        </w:rPr>
        <w:t>republicată</w:t>
      </w:r>
      <w:bookmarkEnd w:id="0"/>
      <w:proofErr w:type="spellEnd"/>
      <w:r w:rsidR="00C43B1D">
        <w:rPr>
          <w:rFonts w:ascii="Arial" w:hAnsi="Arial" w:cs="Arial"/>
          <w:highlight w:val="yellow"/>
        </w:rPr>
        <w:t xml:space="preserve"> </w:t>
      </w:r>
      <w:r w:rsidR="00E8144F" w:rsidRPr="00E8144F">
        <w:rPr>
          <w:rFonts w:ascii="Arial" w:hAnsi="Arial" w:cs="Arial"/>
          <w:highlight w:val="yellow"/>
        </w:rPr>
        <w:t xml:space="preserve">cu </w:t>
      </w:r>
      <w:proofErr w:type="spellStart"/>
      <w:r w:rsidR="00E8144F" w:rsidRPr="00E8144F">
        <w:rPr>
          <w:rFonts w:ascii="Arial" w:hAnsi="Arial" w:cs="Arial"/>
          <w:highlight w:val="yellow"/>
        </w:rPr>
        <w:t>modificările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E8144F" w:rsidRPr="00E8144F">
        <w:rPr>
          <w:rFonts w:ascii="Arial" w:hAnsi="Arial" w:cs="Arial"/>
          <w:highlight w:val="yellow"/>
        </w:rPr>
        <w:t>și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E8144F" w:rsidRPr="00E8144F">
        <w:rPr>
          <w:rFonts w:ascii="Arial" w:hAnsi="Arial" w:cs="Arial"/>
          <w:highlight w:val="yellow"/>
        </w:rPr>
        <w:t>completările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E8144F" w:rsidRPr="00E8144F">
        <w:rPr>
          <w:rFonts w:ascii="Arial" w:hAnsi="Arial" w:cs="Arial"/>
          <w:highlight w:val="yellow"/>
        </w:rPr>
        <w:t>ulterioare</w:t>
      </w:r>
      <w:proofErr w:type="spellEnd"/>
    </w:p>
    <w:p w:rsidR="00E8144F" w:rsidRPr="00E8144F" w:rsidRDefault="00AC12B5" w:rsidP="00E8144F">
      <w:pPr>
        <w:rPr>
          <w:rFonts w:ascii="Arial" w:hAnsi="Arial" w:cs="Arial"/>
        </w:rPr>
      </w:pPr>
      <w:hyperlink r:id="rId6" w:history="1">
        <w:r w:rsidR="00E8144F" w:rsidRPr="00E8144F">
          <w:rPr>
            <w:rStyle w:val="Hyperlink"/>
            <w:rFonts w:ascii="Arial" w:hAnsi="Arial" w:cs="Arial"/>
            <w:color w:val="737373"/>
          </w:rPr>
          <w:t>H.G. nr. 64/2011</w:t>
        </w:r>
      </w:hyperlink>
      <w:r w:rsidR="00C43B1D">
        <w:t xml:space="preserve"> </w:t>
      </w:r>
      <w:proofErr w:type="spellStart"/>
      <w:r w:rsidR="00E8144F" w:rsidRPr="00E8144F">
        <w:rPr>
          <w:rFonts w:ascii="Arial" w:hAnsi="Arial" w:cs="Arial"/>
          <w:highlight w:val="yellow"/>
        </w:rPr>
        <w:t>cu</w:t>
      </w:r>
      <w:proofErr w:type="spellEnd"/>
      <w:r w:rsidR="00E8144F" w:rsidRPr="00E8144F">
        <w:rPr>
          <w:rFonts w:ascii="Arial" w:hAnsi="Arial" w:cs="Arial"/>
          <w:highlight w:val="yellow"/>
        </w:rPr>
        <w:t xml:space="preserve"> </w:t>
      </w:r>
      <w:proofErr w:type="spellStart"/>
      <w:r w:rsidR="00E8144F" w:rsidRPr="00E8144F">
        <w:rPr>
          <w:rFonts w:ascii="Arial" w:hAnsi="Arial" w:cs="Arial"/>
          <w:highlight w:val="yellow"/>
        </w:rPr>
        <w:t>modificările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E8144F" w:rsidRPr="00E8144F">
        <w:rPr>
          <w:rFonts w:ascii="Arial" w:hAnsi="Arial" w:cs="Arial"/>
          <w:highlight w:val="yellow"/>
        </w:rPr>
        <w:t>și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E8144F" w:rsidRPr="00E8144F">
        <w:rPr>
          <w:rFonts w:ascii="Arial" w:hAnsi="Arial" w:cs="Arial"/>
          <w:highlight w:val="yellow"/>
        </w:rPr>
        <w:t>completările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E8144F" w:rsidRPr="00E8144F">
        <w:rPr>
          <w:rFonts w:ascii="Arial" w:hAnsi="Arial" w:cs="Arial"/>
          <w:highlight w:val="yellow"/>
        </w:rPr>
        <w:t>ulterioare</w:t>
      </w:r>
      <w:proofErr w:type="spellEnd"/>
    </w:p>
    <w:p w:rsidR="00E8144F" w:rsidRDefault="00661794">
      <w:pPr>
        <w:rPr>
          <w:rFonts w:ascii="Arial" w:hAnsi="Arial" w:cs="Arial"/>
        </w:rPr>
      </w:pPr>
      <w:proofErr w:type="spellStart"/>
      <w:r w:rsidRPr="00661794">
        <w:rPr>
          <w:rFonts w:ascii="Arial" w:hAnsi="Arial" w:cs="Arial"/>
          <w:highlight w:val="yellow"/>
        </w:rPr>
        <w:t>Legea</w:t>
      </w:r>
      <w:proofErr w:type="spellEnd"/>
      <w:r w:rsidRPr="00661794">
        <w:rPr>
          <w:rFonts w:ascii="Arial" w:hAnsi="Arial" w:cs="Arial"/>
          <w:highlight w:val="yellow"/>
        </w:rPr>
        <w:t xml:space="preserve"> nr. 287/2009 </w:t>
      </w:r>
      <w:proofErr w:type="spellStart"/>
      <w:r w:rsidRPr="00661794">
        <w:rPr>
          <w:rFonts w:ascii="Arial" w:hAnsi="Arial" w:cs="Arial"/>
          <w:highlight w:val="yellow"/>
        </w:rPr>
        <w:t>privind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661794">
        <w:rPr>
          <w:rFonts w:ascii="Arial" w:hAnsi="Arial" w:cs="Arial"/>
          <w:highlight w:val="yellow"/>
        </w:rPr>
        <w:t>Codul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r w:rsidR="00156760">
        <w:rPr>
          <w:rFonts w:ascii="Arial" w:hAnsi="Arial" w:cs="Arial"/>
          <w:highlight w:val="yellow"/>
        </w:rPr>
        <w:t>C</w:t>
      </w:r>
      <w:r w:rsidRPr="00661794">
        <w:rPr>
          <w:rFonts w:ascii="Arial" w:hAnsi="Arial" w:cs="Arial"/>
          <w:highlight w:val="yellow"/>
        </w:rPr>
        <w:t xml:space="preserve">ivil </w:t>
      </w:r>
      <w:proofErr w:type="spellStart"/>
      <w:r w:rsidRPr="00E8144F">
        <w:rPr>
          <w:rFonts w:ascii="Arial" w:hAnsi="Arial" w:cs="Arial"/>
          <w:highlight w:val="yellow"/>
        </w:rPr>
        <w:t>republicat</w:t>
      </w:r>
      <w:proofErr w:type="spellEnd"/>
      <w:r>
        <w:rPr>
          <w:rFonts w:ascii="Arial" w:hAnsi="Arial" w:cs="Arial"/>
          <w:highlight w:val="yellow"/>
        </w:rPr>
        <w:t xml:space="preserve">, </w:t>
      </w:r>
      <w:proofErr w:type="spellStart"/>
      <w:r>
        <w:rPr>
          <w:rFonts w:ascii="Arial" w:hAnsi="Arial" w:cs="Arial"/>
          <w:highlight w:val="yellow"/>
        </w:rPr>
        <w:t>actualizat</w:t>
      </w:r>
      <w:proofErr w:type="spellEnd"/>
    </w:p>
    <w:p w:rsidR="00661794" w:rsidRDefault="00661794">
      <w:pPr>
        <w:rPr>
          <w:rFonts w:ascii="Arial" w:hAnsi="Arial" w:cs="Arial"/>
          <w:highlight w:val="yellow"/>
        </w:rPr>
      </w:pPr>
      <w:proofErr w:type="spellStart"/>
      <w:r w:rsidRPr="00661794">
        <w:rPr>
          <w:rFonts w:ascii="Arial" w:hAnsi="Arial" w:cs="Arial"/>
          <w:color w:val="777777"/>
        </w:rPr>
        <w:t>Legea</w:t>
      </w:r>
      <w:proofErr w:type="spellEnd"/>
      <w:r w:rsidRPr="00661794">
        <w:rPr>
          <w:rFonts w:ascii="Arial" w:hAnsi="Arial" w:cs="Arial"/>
          <w:color w:val="777777"/>
        </w:rPr>
        <w:t xml:space="preserve"> nr. 161/2003</w:t>
      </w:r>
      <w:r w:rsidR="00C43B1D">
        <w:rPr>
          <w:rFonts w:ascii="Arial" w:hAnsi="Arial" w:cs="Arial"/>
          <w:color w:val="777777"/>
        </w:rPr>
        <w:t xml:space="preserve"> </w:t>
      </w:r>
      <w:proofErr w:type="spellStart"/>
      <w:r w:rsidRPr="00E8144F">
        <w:rPr>
          <w:rFonts w:ascii="Arial" w:hAnsi="Arial" w:cs="Arial"/>
          <w:highlight w:val="yellow"/>
        </w:rPr>
        <w:t>cu</w:t>
      </w:r>
      <w:proofErr w:type="spellEnd"/>
      <w:r w:rsidRPr="00E8144F">
        <w:rPr>
          <w:rFonts w:ascii="Arial" w:hAnsi="Arial" w:cs="Arial"/>
          <w:highlight w:val="yellow"/>
        </w:rPr>
        <w:t xml:space="preserve"> </w:t>
      </w:r>
      <w:proofErr w:type="spellStart"/>
      <w:r w:rsidRPr="00E8144F">
        <w:rPr>
          <w:rFonts w:ascii="Arial" w:hAnsi="Arial" w:cs="Arial"/>
          <w:highlight w:val="yellow"/>
        </w:rPr>
        <w:t>modificările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E8144F">
        <w:rPr>
          <w:rFonts w:ascii="Arial" w:hAnsi="Arial" w:cs="Arial"/>
          <w:highlight w:val="yellow"/>
        </w:rPr>
        <w:t>și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E8144F">
        <w:rPr>
          <w:rFonts w:ascii="Arial" w:hAnsi="Arial" w:cs="Arial"/>
          <w:highlight w:val="yellow"/>
        </w:rPr>
        <w:t>completările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E8144F">
        <w:rPr>
          <w:rFonts w:ascii="Arial" w:hAnsi="Arial" w:cs="Arial"/>
          <w:highlight w:val="yellow"/>
        </w:rPr>
        <w:t>ulterioare</w:t>
      </w:r>
      <w:proofErr w:type="spellEnd"/>
    </w:p>
    <w:p w:rsidR="00661794" w:rsidRDefault="00661794">
      <w:pPr>
        <w:rPr>
          <w:rFonts w:ascii="Arial" w:hAnsi="Arial" w:cs="Arial"/>
          <w:highlight w:val="yellow"/>
        </w:rPr>
      </w:pPr>
      <w:proofErr w:type="spellStart"/>
      <w:r w:rsidRPr="00E8144F">
        <w:rPr>
          <w:rFonts w:ascii="Arial" w:hAnsi="Arial" w:cs="Arial"/>
          <w:color w:val="777777"/>
        </w:rPr>
        <w:t>Legea</w:t>
      </w:r>
      <w:proofErr w:type="spellEnd"/>
      <w:r w:rsidRPr="00E8144F">
        <w:rPr>
          <w:rFonts w:ascii="Arial" w:hAnsi="Arial" w:cs="Arial"/>
          <w:color w:val="777777"/>
        </w:rPr>
        <w:t xml:space="preserve"> nr.</w:t>
      </w:r>
      <w:r w:rsidR="00545F0E">
        <w:rPr>
          <w:rFonts w:ascii="Arial" w:hAnsi="Arial" w:cs="Arial"/>
          <w:color w:val="777777"/>
        </w:rPr>
        <w:t>544/2001</w:t>
      </w:r>
      <w:r w:rsidR="00C43B1D">
        <w:rPr>
          <w:rFonts w:ascii="Arial" w:hAnsi="Arial" w:cs="Arial"/>
          <w:color w:val="777777"/>
        </w:rPr>
        <w:t xml:space="preserve">  </w:t>
      </w:r>
      <w:proofErr w:type="spellStart"/>
      <w:r w:rsidR="00545F0E" w:rsidRPr="00E8144F">
        <w:rPr>
          <w:rFonts w:ascii="Arial" w:hAnsi="Arial" w:cs="Arial"/>
          <w:highlight w:val="yellow"/>
        </w:rPr>
        <w:t>cu</w:t>
      </w:r>
      <w:proofErr w:type="spellEnd"/>
      <w:r w:rsidR="00545F0E" w:rsidRPr="00E8144F">
        <w:rPr>
          <w:rFonts w:ascii="Arial" w:hAnsi="Arial" w:cs="Arial"/>
          <w:highlight w:val="yellow"/>
        </w:rPr>
        <w:t xml:space="preserve"> </w:t>
      </w:r>
      <w:proofErr w:type="spellStart"/>
      <w:r w:rsidR="00545F0E" w:rsidRPr="00E8144F">
        <w:rPr>
          <w:rFonts w:ascii="Arial" w:hAnsi="Arial" w:cs="Arial"/>
          <w:highlight w:val="yellow"/>
        </w:rPr>
        <w:t>modificările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545F0E" w:rsidRPr="00E8144F">
        <w:rPr>
          <w:rFonts w:ascii="Arial" w:hAnsi="Arial" w:cs="Arial"/>
          <w:highlight w:val="yellow"/>
        </w:rPr>
        <w:t>și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545F0E" w:rsidRPr="00E8144F">
        <w:rPr>
          <w:rFonts w:ascii="Arial" w:hAnsi="Arial" w:cs="Arial"/>
          <w:highlight w:val="yellow"/>
        </w:rPr>
        <w:t>completările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="00545F0E" w:rsidRPr="00E8144F">
        <w:rPr>
          <w:rFonts w:ascii="Arial" w:hAnsi="Arial" w:cs="Arial"/>
          <w:highlight w:val="yellow"/>
        </w:rPr>
        <w:t>ulterioare</w:t>
      </w:r>
      <w:proofErr w:type="spellEnd"/>
    </w:p>
    <w:p w:rsidR="00545F0E" w:rsidRDefault="00545F0E">
      <w:pPr>
        <w:rPr>
          <w:rFonts w:ascii="Arial" w:hAnsi="Arial" w:cs="Arial"/>
          <w:highlight w:val="yellow"/>
        </w:rPr>
      </w:pPr>
      <w:bookmarkStart w:id="1" w:name="_Hlk528657534"/>
      <w:proofErr w:type="spellStart"/>
      <w:r w:rsidRPr="00545F0E">
        <w:rPr>
          <w:rFonts w:ascii="Arial" w:hAnsi="Arial" w:cs="Arial"/>
          <w:highlight w:val="yellow"/>
        </w:rPr>
        <w:t>Legea</w:t>
      </w:r>
      <w:proofErr w:type="spellEnd"/>
      <w:r w:rsidRPr="00545F0E">
        <w:rPr>
          <w:rFonts w:ascii="Arial" w:hAnsi="Arial" w:cs="Arial"/>
          <w:highlight w:val="yellow"/>
        </w:rPr>
        <w:t xml:space="preserve"> nr. </w:t>
      </w:r>
      <w:bookmarkEnd w:id="1"/>
      <w:r w:rsidRPr="00545F0E">
        <w:rPr>
          <w:rFonts w:ascii="Arial" w:hAnsi="Arial" w:cs="Arial"/>
          <w:highlight w:val="yellow"/>
        </w:rPr>
        <w:t xml:space="preserve">1/2017 </w:t>
      </w:r>
      <w:proofErr w:type="spellStart"/>
      <w:r w:rsidRPr="00545F0E">
        <w:rPr>
          <w:rFonts w:ascii="Arial" w:hAnsi="Arial" w:cs="Arial"/>
          <w:highlight w:val="yellow"/>
        </w:rPr>
        <w:t>privind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eliminarea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unor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taxe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și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tarife</w:t>
      </w:r>
      <w:proofErr w:type="spellEnd"/>
      <w:r w:rsidRPr="00545F0E">
        <w:rPr>
          <w:rFonts w:ascii="Arial" w:hAnsi="Arial" w:cs="Arial"/>
          <w:highlight w:val="yellow"/>
        </w:rPr>
        <w:t xml:space="preserve">, </w:t>
      </w:r>
      <w:proofErr w:type="spellStart"/>
      <w:r w:rsidRPr="00545F0E">
        <w:rPr>
          <w:rFonts w:ascii="Arial" w:hAnsi="Arial" w:cs="Arial"/>
          <w:highlight w:val="yellow"/>
        </w:rPr>
        <w:t>precum</w:t>
      </w:r>
      <w:proofErr w:type="spellEnd"/>
      <w:r w:rsidRPr="00545F0E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și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pentru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modificarea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și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completarea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unor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highlight w:val="yellow"/>
        </w:rPr>
        <w:t>acte</w:t>
      </w:r>
      <w:proofErr w:type="spellEnd"/>
      <w:r w:rsidRPr="00545F0E">
        <w:rPr>
          <w:rFonts w:ascii="Arial" w:hAnsi="Arial" w:cs="Arial"/>
          <w:highlight w:val="yellow"/>
        </w:rPr>
        <w:t xml:space="preserve"> normative</w:t>
      </w:r>
    </w:p>
    <w:p w:rsidR="00545F0E" w:rsidRDefault="00545F0E">
      <w:pPr>
        <w:rPr>
          <w:rFonts w:ascii="Arial" w:hAnsi="Arial" w:cs="Arial"/>
          <w:highlight w:val="yellow"/>
        </w:rPr>
      </w:pPr>
      <w:proofErr w:type="spellStart"/>
      <w:r w:rsidRPr="00545F0E">
        <w:rPr>
          <w:rFonts w:ascii="Arial" w:hAnsi="Arial" w:cs="Arial"/>
          <w:bCs/>
          <w:highlight w:val="yellow"/>
        </w:rPr>
        <w:t>Legea</w:t>
      </w:r>
      <w:proofErr w:type="spellEnd"/>
      <w:r w:rsidRPr="00545F0E">
        <w:rPr>
          <w:rFonts w:ascii="Arial" w:hAnsi="Arial" w:cs="Arial"/>
          <w:bCs/>
          <w:highlight w:val="yellow"/>
        </w:rPr>
        <w:t xml:space="preserve"> nr. 21/1991 a </w:t>
      </w:r>
      <w:proofErr w:type="spellStart"/>
      <w:r w:rsidRPr="00545F0E">
        <w:rPr>
          <w:rFonts w:ascii="Arial" w:hAnsi="Arial" w:cs="Arial"/>
          <w:bCs/>
          <w:highlight w:val="yellow"/>
        </w:rPr>
        <w:t>cetăţeniei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545F0E">
        <w:rPr>
          <w:rFonts w:ascii="Arial" w:hAnsi="Arial" w:cs="Arial"/>
          <w:bCs/>
          <w:highlight w:val="yellow"/>
        </w:rPr>
        <w:t>române</w:t>
      </w:r>
      <w:proofErr w:type="spellEnd"/>
      <w:r w:rsidRPr="00545F0E">
        <w:rPr>
          <w:rFonts w:ascii="Arial" w:hAnsi="Arial" w:cs="Arial"/>
          <w:bCs/>
          <w:highlight w:val="yellow"/>
        </w:rPr>
        <w:t>,</w:t>
      </w:r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8144F">
        <w:rPr>
          <w:rFonts w:ascii="Arial" w:hAnsi="Arial" w:cs="Arial"/>
          <w:highlight w:val="yellow"/>
        </w:rPr>
        <w:t>republicată</w:t>
      </w:r>
      <w:proofErr w:type="spellEnd"/>
    </w:p>
    <w:p w:rsidR="00E63565" w:rsidRDefault="00E63565">
      <w:pPr>
        <w:rPr>
          <w:rFonts w:ascii="Arial" w:hAnsi="Arial" w:cs="Arial"/>
          <w:bCs/>
          <w:highlight w:val="yellow"/>
        </w:rPr>
      </w:pPr>
      <w:proofErr w:type="spellStart"/>
      <w:r w:rsidRPr="00545F0E">
        <w:rPr>
          <w:rFonts w:ascii="Arial" w:hAnsi="Arial" w:cs="Arial"/>
          <w:highlight w:val="yellow"/>
        </w:rPr>
        <w:t>Legea</w:t>
      </w:r>
      <w:proofErr w:type="spellEnd"/>
      <w:r w:rsidRPr="00545F0E">
        <w:rPr>
          <w:rFonts w:ascii="Arial" w:hAnsi="Arial" w:cs="Arial"/>
          <w:highlight w:val="yellow"/>
        </w:rPr>
        <w:t xml:space="preserve"> nr. </w:t>
      </w:r>
      <w:proofErr w:type="gramStart"/>
      <w:r>
        <w:rPr>
          <w:rFonts w:ascii="Arial" w:hAnsi="Arial" w:cs="Arial"/>
          <w:highlight w:val="yellow"/>
        </w:rPr>
        <w:t>14/2018</w:t>
      </w:r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privind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aprobarea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Ordonanţei</w:t>
      </w:r>
      <w:proofErr w:type="spellEnd"/>
      <w:r w:rsidRPr="00E63565">
        <w:rPr>
          <w:rFonts w:ascii="Arial" w:hAnsi="Arial" w:cs="Arial"/>
          <w:bCs/>
          <w:highlight w:val="yellow"/>
        </w:rPr>
        <w:t xml:space="preserve"> de </w:t>
      </w:r>
      <w:proofErr w:type="spellStart"/>
      <w:r w:rsidRPr="00E63565">
        <w:rPr>
          <w:rFonts w:ascii="Arial" w:hAnsi="Arial" w:cs="Arial"/>
          <w:bCs/>
          <w:highlight w:val="yellow"/>
        </w:rPr>
        <w:t>urgenţă</w:t>
      </w:r>
      <w:proofErr w:type="spellEnd"/>
      <w:r w:rsidRPr="00E63565">
        <w:rPr>
          <w:rFonts w:ascii="Arial" w:hAnsi="Arial" w:cs="Arial"/>
          <w:bCs/>
          <w:highlight w:val="yellow"/>
        </w:rPr>
        <w:t xml:space="preserve"> a </w:t>
      </w:r>
      <w:proofErr w:type="spellStart"/>
      <w:r w:rsidRPr="00E63565">
        <w:rPr>
          <w:rFonts w:ascii="Arial" w:hAnsi="Arial" w:cs="Arial"/>
          <w:bCs/>
          <w:highlight w:val="yellow"/>
        </w:rPr>
        <w:t>Guvernului</w:t>
      </w:r>
      <w:proofErr w:type="spellEnd"/>
      <w:r w:rsidRPr="00E63565">
        <w:rPr>
          <w:rFonts w:ascii="Arial" w:hAnsi="Arial" w:cs="Arial"/>
          <w:bCs/>
          <w:highlight w:val="yellow"/>
        </w:rPr>
        <w:t xml:space="preserve"> nr.</w:t>
      </w:r>
      <w:proofErr w:type="gramEnd"/>
      <w:r w:rsidRPr="00E63565">
        <w:rPr>
          <w:rFonts w:ascii="Arial" w:hAnsi="Arial" w:cs="Arial"/>
          <w:bCs/>
          <w:highlight w:val="yellow"/>
        </w:rPr>
        <w:t xml:space="preserve"> </w:t>
      </w:r>
      <w:hyperlink r:id="rId7" w:history="1">
        <w:r w:rsidRPr="00E63565">
          <w:rPr>
            <w:rFonts w:ascii="Arial" w:hAnsi="Arial" w:cs="Arial"/>
            <w:bCs/>
            <w:color w:val="333399"/>
            <w:highlight w:val="yellow"/>
            <w:u w:val="single"/>
          </w:rPr>
          <w:t>33/2016</w:t>
        </w:r>
      </w:hyperlink>
      <w:r w:rsidR="00C43B1D">
        <w:t xml:space="preserve">  </w:t>
      </w:r>
      <w:proofErr w:type="spellStart"/>
      <w:r w:rsidRPr="00E63565">
        <w:rPr>
          <w:rFonts w:ascii="Arial" w:hAnsi="Arial" w:cs="Arial"/>
          <w:bCs/>
          <w:highlight w:val="yellow"/>
        </w:rPr>
        <w:t>pentru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modificarea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şi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completarea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unor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acte</w:t>
      </w:r>
      <w:proofErr w:type="spellEnd"/>
      <w:r w:rsidRPr="00E63565">
        <w:rPr>
          <w:rFonts w:ascii="Arial" w:hAnsi="Arial" w:cs="Arial"/>
          <w:bCs/>
          <w:highlight w:val="yellow"/>
        </w:rPr>
        <w:t xml:space="preserve"> normative </w:t>
      </w:r>
      <w:proofErr w:type="spellStart"/>
      <w:r w:rsidRPr="00E63565">
        <w:rPr>
          <w:rFonts w:ascii="Arial" w:hAnsi="Arial" w:cs="Arial"/>
          <w:bCs/>
          <w:highlight w:val="yellow"/>
        </w:rPr>
        <w:t>privind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actele</w:t>
      </w:r>
      <w:proofErr w:type="spellEnd"/>
      <w:r w:rsidRPr="00E63565">
        <w:rPr>
          <w:rFonts w:ascii="Arial" w:hAnsi="Arial" w:cs="Arial"/>
          <w:bCs/>
          <w:highlight w:val="yellow"/>
        </w:rPr>
        <w:t xml:space="preserve"> de stare </w:t>
      </w:r>
      <w:proofErr w:type="spellStart"/>
      <w:r w:rsidRPr="00E63565">
        <w:rPr>
          <w:rFonts w:ascii="Arial" w:hAnsi="Arial" w:cs="Arial"/>
          <w:bCs/>
          <w:highlight w:val="yellow"/>
        </w:rPr>
        <w:t>civilă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şi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actele</w:t>
      </w:r>
      <w:proofErr w:type="spellEnd"/>
      <w:r w:rsidRPr="00E63565">
        <w:rPr>
          <w:rFonts w:ascii="Arial" w:hAnsi="Arial" w:cs="Arial"/>
          <w:bCs/>
          <w:highlight w:val="yellow"/>
        </w:rPr>
        <w:t xml:space="preserve"> de </w:t>
      </w:r>
      <w:proofErr w:type="spellStart"/>
      <w:r w:rsidRPr="00E63565">
        <w:rPr>
          <w:rFonts w:ascii="Arial" w:hAnsi="Arial" w:cs="Arial"/>
          <w:bCs/>
          <w:highlight w:val="yellow"/>
        </w:rPr>
        <w:t>identitate</w:t>
      </w:r>
      <w:proofErr w:type="spellEnd"/>
      <w:r w:rsidRPr="00E63565">
        <w:rPr>
          <w:rFonts w:ascii="Arial" w:hAnsi="Arial" w:cs="Arial"/>
          <w:bCs/>
          <w:highlight w:val="yellow"/>
        </w:rPr>
        <w:t xml:space="preserve"> ale </w:t>
      </w:r>
      <w:proofErr w:type="spellStart"/>
      <w:r w:rsidRPr="00E63565">
        <w:rPr>
          <w:rFonts w:ascii="Arial" w:hAnsi="Arial" w:cs="Arial"/>
          <w:bCs/>
          <w:highlight w:val="yellow"/>
        </w:rPr>
        <w:t>cetăţenilor</w:t>
      </w:r>
      <w:proofErr w:type="spellEnd"/>
      <w:r w:rsidR="00C43B1D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E63565">
        <w:rPr>
          <w:rFonts w:ascii="Arial" w:hAnsi="Arial" w:cs="Arial"/>
          <w:bCs/>
          <w:highlight w:val="yellow"/>
        </w:rPr>
        <w:t>români</w:t>
      </w:r>
      <w:proofErr w:type="spellEnd"/>
    </w:p>
    <w:p w:rsidR="00156760" w:rsidRPr="00545F0E" w:rsidRDefault="00156760">
      <w:pPr>
        <w:rPr>
          <w:rFonts w:ascii="Arial" w:hAnsi="Arial" w:cs="Arial"/>
        </w:rPr>
      </w:pPr>
      <w:proofErr w:type="spellStart"/>
      <w:r w:rsidRPr="00156760">
        <w:rPr>
          <w:rFonts w:ascii="Arial" w:hAnsi="Arial" w:cs="Arial"/>
          <w:highlight w:val="yellow"/>
        </w:rPr>
        <w:t>Legea</w:t>
      </w:r>
      <w:proofErr w:type="spellEnd"/>
      <w:r w:rsidRPr="00156760">
        <w:rPr>
          <w:rFonts w:ascii="Arial" w:hAnsi="Arial" w:cs="Arial"/>
          <w:highlight w:val="yellow"/>
        </w:rPr>
        <w:t xml:space="preserve"> nr. 134/2010 </w:t>
      </w:r>
      <w:proofErr w:type="spellStart"/>
      <w:r w:rsidRPr="00156760">
        <w:rPr>
          <w:rFonts w:ascii="Arial" w:hAnsi="Arial" w:cs="Arial"/>
          <w:highlight w:val="yellow"/>
        </w:rPr>
        <w:t>privind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156760">
        <w:rPr>
          <w:rFonts w:ascii="Arial" w:hAnsi="Arial" w:cs="Arial"/>
          <w:highlight w:val="yellow"/>
        </w:rPr>
        <w:t>Codul</w:t>
      </w:r>
      <w:proofErr w:type="spellEnd"/>
      <w:r w:rsidRPr="00156760">
        <w:rPr>
          <w:rFonts w:ascii="Arial" w:hAnsi="Arial" w:cs="Arial"/>
          <w:highlight w:val="yellow"/>
        </w:rPr>
        <w:t xml:space="preserve"> de </w:t>
      </w:r>
      <w:proofErr w:type="spellStart"/>
      <w:r w:rsidRPr="00156760">
        <w:rPr>
          <w:rFonts w:ascii="Arial" w:hAnsi="Arial" w:cs="Arial"/>
          <w:highlight w:val="yellow"/>
        </w:rPr>
        <w:t>proced</w:t>
      </w:r>
      <w:bookmarkStart w:id="2" w:name="_GoBack"/>
      <w:bookmarkEnd w:id="2"/>
      <w:r w:rsidRPr="00156760">
        <w:rPr>
          <w:rFonts w:ascii="Arial" w:hAnsi="Arial" w:cs="Arial"/>
          <w:highlight w:val="yellow"/>
        </w:rPr>
        <w:t>ură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156760">
        <w:rPr>
          <w:rFonts w:ascii="Arial" w:hAnsi="Arial" w:cs="Arial"/>
          <w:highlight w:val="yellow"/>
        </w:rPr>
        <w:t>civilă</w:t>
      </w:r>
      <w:proofErr w:type="spellEnd"/>
      <w:r w:rsidRPr="00156760">
        <w:rPr>
          <w:rFonts w:ascii="Arial" w:hAnsi="Arial" w:cs="Arial"/>
          <w:highlight w:val="yellow"/>
        </w:rPr>
        <w:t xml:space="preserve">, </w:t>
      </w:r>
      <w:proofErr w:type="spellStart"/>
      <w:r w:rsidRPr="00156760">
        <w:rPr>
          <w:rFonts w:ascii="Arial" w:hAnsi="Arial" w:cs="Arial"/>
          <w:highlight w:val="yellow"/>
        </w:rPr>
        <w:t>republicat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r w:rsidRPr="00156760">
        <w:rPr>
          <w:rFonts w:ascii="Arial" w:hAnsi="Arial" w:cs="Arial"/>
          <w:highlight w:val="yellow"/>
        </w:rPr>
        <w:t xml:space="preserve">cu </w:t>
      </w:r>
      <w:proofErr w:type="spellStart"/>
      <w:r w:rsidRPr="00156760">
        <w:rPr>
          <w:rFonts w:ascii="Arial" w:hAnsi="Arial" w:cs="Arial"/>
          <w:highlight w:val="yellow"/>
        </w:rPr>
        <w:t>modificările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156760">
        <w:rPr>
          <w:rFonts w:ascii="Arial" w:hAnsi="Arial" w:cs="Arial"/>
          <w:highlight w:val="yellow"/>
        </w:rPr>
        <w:t>și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156760">
        <w:rPr>
          <w:rFonts w:ascii="Arial" w:hAnsi="Arial" w:cs="Arial"/>
          <w:highlight w:val="yellow"/>
        </w:rPr>
        <w:t>completările</w:t>
      </w:r>
      <w:proofErr w:type="spellEnd"/>
      <w:r w:rsidR="00C43B1D">
        <w:rPr>
          <w:rFonts w:ascii="Arial" w:hAnsi="Arial" w:cs="Arial"/>
          <w:highlight w:val="yellow"/>
        </w:rPr>
        <w:t xml:space="preserve"> </w:t>
      </w:r>
      <w:proofErr w:type="spellStart"/>
      <w:r w:rsidRPr="00156760">
        <w:rPr>
          <w:rFonts w:ascii="Arial" w:hAnsi="Arial" w:cs="Arial"/>
          <w:highlight w:val="yellow"/>
        </w:rPr>
        <w:t>ulterioare</w:t>
      </w:r>
      <w:proofErr w:type="spellEnd"/>
    </w:p>
    <w:sectPr w:rsidR="00156760" w:rsidRPr="00545F0E" w:rsidSect="00AC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94AFD"/>
    <w:rsid w:val="0001491C"/>
    <w:rsid w:val="001341BB"/>
    <w:rsid w:val="00156760"/>
    <w:rsid w:val="00256B1A"/>
    <w:rsid w:val="00545F0E"/>
    <w:rsid w:val="005B2CF5"/>
    <w:rsid w:val="00661794"/>
    <w:rsid w:val="00694AFD"/>
    <w:rsid w:val="006A2080"/>
    <w:rsid w:val="00807A2D"/>
    <w:rsid w:val="008C4251"/>
    <w:rsid w:val="00AC12B5"/>
    <w:rsid w:val="00B807AF"/>
    <w:rsid w:val="00C43B1D"/>
    <w:rsid w:val="00D262F5"/>
    <w:rsid w:val="00E63565"/>
    <w:rsid w:val="00E8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madalina\sintact%204.0\cache\Legislatie\temp1903544\0017892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epmb.ro/files/download/assets/Metodologia%20cu%20privire%20la%20aplicarea%20unitar&#259;%20a%20dispozi&#539;iilor%20&#238;n%20materie%20de%20stare%20civil&#259;.doc.pdf" TargetMode="External"/><Relationship Id="rId5" Type="http://schemas.openxmlformats.org/officeDocument/2006/relationships/hyperlink" Target="http://www.dgepmb.ro/files/download/assets/Legea%20119-1996.pdf" TargetMode="External"/><Relationship Id="rId4" Type="http://schemas.openxmlformats.org/officeDocument/2006/relationships/hyperlink" Target="http://www.dgepmb.ro/files/download/assets/Legea%20677%20-%20200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Microsoft</cp:lastModifiedBy>
  <cp:revision>5</cp:revision>
  <dcterms:created xsi:type="dcterms:W3CDTF">2018-10-30T07:46:00Z</dcterms:created>
  <dcterms:modified xsi:type="dcterms:W3CDTF">2018-10-30T11:02:00Z</dcterms:modified>
</cp:coreProperties>
</file>